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0F3606" w:rsidP="0077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36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2DD5">
        <w:rPr>
          <w:rFonts w:ascii="Arial" w:hAnsi="Arial" w:cs="Arial"/>
          <w:b/>
          <w:sz w:val="24"/>
          <w:szCs w:val="24"/>
          <w:u w:val="single"/>
        </w:rPr>
        <w:t xml:space="preserve">Übersicht der aktuell </w:t>
      </w:r>
      <w:r w:rsidR="00F01669" w:rsidRPr="00E32DD5">
        <w:rPr>
          <w:rFonts w:ascii="Arial" w:hAnsi="Arial" w:cs="Arial"/>
          <w:b/>
          <w:sz w:val="24"/>
          <w:szCs w:val="24"/>
          <w:u w:val="single"/>
        </w:rPr>
        <w:t>im Rahmen des Masterplans Jugend geförderte</w:t>
      </w:r>
      <w:r w:rsidRPr="00E32DD5">
        <w:rPr>
          <w:rFonts w:ascii="Arial" w:hAnsi="Arial" w:cs="Arial"/>
          <w:b/>
          <w:sz w:val="24"/>
          <w:szCs w:val="24"/>
          <w:u w:val="single"/>
        </w:rPr>
        <w:t>n</w:t>
      </w:r>
      <w:r w:rsidR="00F01669" w:rsidRPr="00E32DD5">
        <w:rPr>
          <w:rFonts w:ascii="Arial" w:hAnsi="Arial" w:cs="Arial"/>
          <w:b/>
          <w:sz w:val="24"/>
          <w:szCs w:val="24"/>
          <w:u w:val="single"/>
        </w:rPr>
        <w:t xml:space="preserve"> Projekte</w:t>
      </w:r>
      <w:r w:rsidR="00776F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2DD5">
        <w:rPr>
          <w:rFonts w:ascii="Arial" w:hAnsi="Arial" w:cs="Arial"/>
          <w:b/>
          <w:sz w:val="24"/>
          <w:szCs w:val="24"/>
          <w:u w:val="single"/>
        </w:rPr>
        <w:t>Stand: Mai 2023</w:t>
      </w:r>
    </w:p>
    <w:p w:rsidR="00776F53" w:rsidRPr="00E32DD5" w:rsidRDefault="00776F53" w:rsidP="00776F53">
      <w:pPr>
        <w:shd w:val="clear" w:color="auto" w:fill="FFFFFF" w:themeFill="background1"/>
        <w:spacing w:after="0" w:line="36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5"/>
        <w:gridCol w:w="3055"/>
        <w:gridCol w:w="2126"/>
      </w:tblGrid>
      <w:tr w:rsidR="00776F53" w:rsidTr="00776F53">
        <w:trPr>
          <w:trHeight w:val="195"/>
        </w:trPr>
        <w:tc>
          <w:tcPr>
            <w:tcW w:w="4175" w:type="dxa"/>
            <w:shd w:val="clear" w:color="auto" w:fill="F7CAAC" w:themeFill="accent2" w:themeFillTint="66"/>
          </w:tcPr>
          <w:p w:rsidR="00776F53" w:rsidRPr="00776F53" w:rsidRDefault="0077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776F53" w:rsidRPr="00776F53" w:rsidRDefault="0077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776F53" w:rsidRDefault="00776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rPr>
          <w:trHeight w:val="456"/>
        </w:trPr>
        <w:tc>
          <w:tcPr>
            <w:tcW w:w="4175" w:type="dxa"/>
            <w:shd w:val="clear" w:color="auto" w:fill="5B9BD5" w:themeFill="accent1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3055" w:type="dxa"/>
            <w:shd w:val="clear" w:color="auto" w:fill="5B9BD5" w:themeFill="accent1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Projektträger</w:t>
            </w:r>
          </w:p>
        </w:tc>
        <w:tc>
          <w:tcPr>
            <w:tcW w:w="2126" w:type="dxa"/>
            <w:shd w:val="clear" w:color="auto" w:fill="5B9BD5" w:themeFill="accent1"/>
          </w:tcPr>
          <w:p w:rsidR="00E32DD5" w:rsidRPr="00776F53" w:rsidRDefault="00776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Bewilligungs-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summe</w:t>
            </w:r>
            <w:proofErr w:type="spellEnd"/>
            <w:r w:rsidR="00E32DD5" w:rsidRPr="00776F5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</w:tc>
      </w:tr>
      <w:tr w:rsidR="00E32DD5" w:rsidTr="00776F53">
        <w:tc>
          <w:tcPr>
            <w:tcW w:w="4175" w:type="dxa"/>
            <w:shd w:val="clear" w:color="auto" w:fill="F7CAAC" w:themeFill="accent2" w:themeFillTint="66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RPr="00B7102C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Berufsorientierung mit kreativen Mitteln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LKJ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349.208,80</w:t>
            </w:r>
          </w:p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Digitales Projektbüro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LKJ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698.450,50</w:t>
            </w:r>
          </w:p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Nachhaltigkeit – Weil nicht alles auf Bäumen wächst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LJR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595.078,50</w:t>
            </w: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776F53">
              <w:rPr>
                <w:rFonts w:ascii="Arial" w:hAnsi="Arial" w:cs="Arial"/>
                <w:sz w:val="24"/>
                <w:szCs w:val="24"/>
              </w:rPr>
              <w:t>Länd</w:t>
            </w:r>
            <w:proofErr w:type="spellEnd"/>
            <w:r w:rsidRPr="00776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F53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776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F53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  <w:r w:rsidRPr="00776F53">
              <w:rPr>
                <w:rFonts w:ascii="Arial" w:hAnsi="Arial" w:cs="Arial"/>
                <w:sz w:val="24"/>
                <w:szCs w:val="24"/>
              </w:rPr>
              <w:t xml:space="preserve"> Ehrenamt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LJR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1.052.390,00</w:t>
            </w:r>
          </w:p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Profis für Kinder und Jugendliche</w:t>
            </w:r>
          </w:p>
        </w:tc>
        <w:tc>
          <w:tcPr>
            <w:tcW w:w="3055" w:type="dxa"/>
          </w:tcPr>
          <w:p w:rsidR="00E32DD5" w:rsidRPr="00776F53" w:rsidRDefault="00E32DD5" w:rsidP="00B7102C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AG</w:t>
            </w:r>
            <w:r w:rsidR="00BD4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53">
              <w:rPr>
                <w:rFonts w:ascii="Arial" w:hAnsi="Arial" w:cs="Arial"/>
                <w:sz w:val="24"/>
                <w:szCs w:val="24"/>
              </w:rPr>
              <w:t>Jugendfreizeitstätten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371.774,15</w:t>
            </w:r>
          </w:p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Pädagogische Gruppenarbeit in der KJA und JSA</w:t>
            </w:r>
          </w:p>
        </w:tc>
        <w:tc>
          <w:tcPr>
            <w:tcW w:w="3055" w:type="dxa"/>
          </w:tcPr>
          <w:p w:rsidR="00E32DD5" w:rsidRPr="00776F53" w:rsidRDefault="00E32DD5" w:rsidP="00776F53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Diak</w:t>
            </w:r>
            <w:r w:rsidR="00776F53">
              <w:rPr>
                <w:rFonts w:ascii="Arial" w:hAnsi="Arial" w:cs="Arial"/>
                <w:sz w:val="24"/>
                <w:szCs w:val="24"/>
              </w:rPr>
              <w:t>onisches</w:t>
            </w:r>
            <w:r w:rsidRPr="00776F53">
              <w:rPr>
                <w:rFonts w:ascii="Arial" w:hAnsi="Arial" w:cs="Arial"/>
                <w:sz w:val="24"/>
                <w:szCs w:val="24"/>
              </w:rPr>
              <w:t xml:space="preserve"> Werk Württemberg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334.345,00</w:t>
            </w: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Bildungskonzepte in der außerschulischen KJA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Akademie der Jugendarbeit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578.194,00</w:t>
            </w: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Förderung geflüchteter Mädchen und junger Frauen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In Via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749.715,63</w:t>
            </w:r>
          </w:p>
        </w:tc>
      </w:tr>
      <w:tr w:rsidR="003F7399" w:rsidTr="000C6364">
        <w:tc>
          <w:tcPr>
            <w:tcW w:w="417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3F7399" w:rsidRPr="00776F53" w:rsidRDefault="003F7399" w:rsidP="000C6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76F53">
              <w:rPr>
                <w:rFonts w:ascii="Arial" w:hAnsi="Arial" w:cs="Arial"/>
                <w:sz w:val="24"/>
                <w:szCs w:val="24"/>
              </w:rPr>
              <w:t>Inklusion in der KJA II</w:t>
            </w:r>
          </w:p>
        </w:tc>
        <w:tc>
          <w:tcPr>
            <w:tcW w:w="3055" w:type="dxa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Lago</w:t>
            </w:r>
          </w:p>
        </w:tc>
        <w:tc>
          <w:tcPr>
            <w:tcW w:w="2126" w:type="dxa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F53">
              <w:rPr>
                <w:rFonts w:ascii="Arial" w:hAnsi="Arial" w:cs="Arial"/>
                <w:sz w:val="24"/>
                <w:szCs w:val="24"/>
              </w:rPr>
              <w:t>611.128,00</w:t>
            </w:r>
          </w:p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5" w:rsidTr="00776F53">
        <w:tc>
          <w:tcPr>
            <w:tcW w:w="4175" w:type="dxa"/>
            <w:shd w:val="clear" w:color="auto" w:fill="F7CAAC" w:themeFill="accent2" w:themeFillTint="66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7CAAC" w:themeFill="accent2" w:themeFillTint="66"/>
          </w:tcPr>
          <w:p w:rsidR="00E32DD5" w:rsidRPr="00776F53" w:rsidRDefault="00E32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32DD5" w:rsidRPr="00776F53" w:rsidRDefault="00E32DD5" w:rsidP="005A6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F53" w:rsidTr="00776F53">
        <w:tc>
          <w:tcPr>
            <w:tcW w:w="9356" w:type="dxa"/>
            <w:gridSpan w:val="3"/>
          </w:tcPr>
          <w:p w:rsidR="00776F53" w:rsidRPr="00776F53" w:rsidRDefault="00776F53" w:rsidP="00776F53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6F53">
              <w:rPr>
                <w:rFonts w:ascii="Arial" w:hAnsi="Arial" w:cs="Arial"/>
                <w:b/>
                <w:color w:val="FF0000"/>
                <w:sz w:val="24"/>
                <w:szCs w:val="24"/>
              </w:rPr>
              <w:t>Gesamtsumme 5.340.284,58</w:t>
            </w:r>
          </w:p>
          <w:p w:rsidR="00776F53" w:rsidRPr="00776F53" w:rsidRDefault="00776F53" w:rsidP="00776F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1669" w:rsidRDefault="00F01669"/>
    <w:sectPr w:rsidR="00F01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9F" w:rsidRDefault="00AB0C9F" w:rsidP="00F01669">
      <w:pPr>
        <w:spacing w:after="0" w:line="240" w:lineRule="auto"/>
      </w:pPr>
      <w:r>
        <w:separator/>
      </w:r>
    </w:p>
  </w:endnote>
  <w:endnote w:type="continuationSeparator" w:id="0">
    <w:p w:rsidR="00AB0C9F" w:rsidRDefault="00AB0C9F" w:rsidP="00F0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9F" w:rsidRDefault="00AB0C9F" w:rsidP="00F01669">
      <w:pPr>
        <w:spacing w:after="0" w:line="240" w:lineRule="auto"/>
      </w:pPr>
      <w:r>
        <w:separator/>
      </w:r>
    </w:p>
  </w:footnote>
  <w:footnote w:type="continuationSeparator" w:id="0">
    <w:p w:rsidR="00AB0C9F" w:rsidRDefault="00AB0C9F" w:rsidP="00F0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99" w:rsidRDefault="003F73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8"/>
    <w:rsid w:val="000E19DA"/>
    <w:rsid w:val="000F3606"/>
    <w:rsid w:val="001455E8"/>
    <w:rsid w:val="002517FB"/>
    <w:rsid w:val="003F7399"/>
    <w:rsid w:val="00422A67"/>
    <w:rsid w:val="00461CD5"/>
    <w:rsid w:val="00580CD8"/>
    <w:rsid w:val="005A6DDB"/>
    <w:rsid w:val="00692F6A"/>
    <w:rsid w:val="00776F53"/>
    <w:rsid w:val="00AA32E8"/>
    <w:rsid w:val="00AB0C9F"/>
    <w:rsid w:val="00B7102C"/>
    <w:rsid w:val="00BA7AA0"/>
    <w:rsid w:val="00BD4073"/>
    <w:rsid w:val="00D50C14"/>
    <w:rsid w:val="00E02522"/>
    <w:rsid w:val="00E32DD5"/>
    <w:rsid w:val="00EF04E3"/>
    <w:rsid w:val="00F01669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50A71-8BDC-42E0-8044-883C3F1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669"/>
  </w:style>
  <w:style w:type="paragraph" w:styleId="Fuzeile">
    <w:name w:val="footer"/>
    <w:basedOn w:val="Standard"/>
    <w:link w:val="FuzeileZchn"/>
    <w:uiPriority w:val="99"/>
    <w:unhideWhenUsed/>
    <w:rsid w:val="00F0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669"/>
  </w:style>
  <w:style w:type="table" w:styleId="Tabellenraster">
    <w:name w:val="Table Grid"/>
    <w:basedOn w:val="NormaleTabelle"/>
    <w:uiPriority w:val="39"/>
    <w:rsid w:val="00F0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Neher-Hauber, Ulrike (SM STU)</dc:creator>
  <cp:keywords/>
  <dc:description/>
  <cp:lastModifiedBy>Frank, Karin (SM STU)</cp:lastModifiedBy>
  <cp:revision>3</cp:revision>
  <dcterms:created xsi:type="dcterms:W3CDTF">2023-05-02T10:17:00Z</dcterms:created>
  <dcterms:modified xsi:type="dcterms:W3CDTF">2023-05-04T06:31:00Z</dcterms:modified>
</cp:coreProperties>
</file>